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B0" w:rsidRPr="00E26560" w:rsidRDefault="004938B0" w:rsidP="007663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656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938B0" w:rsidRPr="00E26560" w:rsidRDefault="004938B0" w:rsidP="007663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6560"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bCs/>
          <w:sz w:val="28"/>
          <w:szCs w:val="28"/>
        </w:rPr>
        <w:t>постановления администрации</w:t>
      </w:r>
      <w:r w:rsidRPr="00E265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38B0" w:rsidRPr="00732E4E" w:rsidRDefault="004938B0" w:rsidP="0076630B">
      <w:pPr>
        <w:keepNext/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32E4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организации общественных экологических экспертиз по требованию населения»</w:t>
      </w:r>
    </w:p>
    <w:p w:rsidR="004938B0" w:rsidRPr="00732E4E" w:rsidRDefault="004938B0" w:rsidP="0076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B0" w:rsidRPr="003C53BC" w:rsidRDefault="004938B0" w:rsidP="0076630B">
      <w:pPr>
        <w:pStyle w:val="21"/>
        <w:shd w:val="clear" w:color="auto" w:fill="auto"/>
        <w:tabs>
          <w:tab w:val="left" w:pos="355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3BC">
        <w:rPr>
          <w:rFonts w:ascii="Times New Roman" w:hAnsi="Times New Roman"/>
          <w:sz w:val="28"/>
          <w:szCs w:val="28"/>
        </w:rPr>
        <w:t>Настоящий Проект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23.11.1995 № 174-ФЗ  «Об экологической экспертизе».</w:t>
      </w:r>
    </w:p>
    <w:p w:rsidR="004938B0" w:rsidRPr="003C53BC" w:rsidRDefault="004938B0" w:rsidP="0076630B">
      <w:pPr>
        <w:pStyle w:val="21"/>
        <w:shd w:val="clear" w:color="auto" w:fill="auto"/>
        <w:tabs>
          <w:tab w:val="left" w:pos="355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C53BC">
        <w:rPr>
          <w:rFonts w:ascii="Times New Roman" w:hAnsi="Times New Roman"/>
          <w:sz w:val="28"/>
          <w:szCs w:val="28"/>
        </w:rPr>
        <w:tab/>
      </w:r>
      <w:r w:rsidRPr="003C53BC">
        <w:rPr>
          <w:rFonts w:ascii="Times New Roman" w:hAnsi="Times New Roman"/>
          <w:sz w:val="28"/>
          <w:szCs w:val="28"/>
        </w:rPr>
        <w:tab/>
        <w:t>Проект постановления разработан в связи с рекомендацией Ульяновской межрайонной природоохранной прокуратурой от 12.12.2018 №01-08-2018.</w:t>
      </w:r>
    </w:p>
    <w:p w:rsidR="004938B0" w:rsidRPr="009C0DB7" w:rsidRDefault="004938B0" w:rsidP="0076630B">
      <w:pPr>
        <w:pStyle w:val="21"/>
        <w:shd w:val="clear" w:color="auto" w:fill="auto"/>
        <w:tabs>
          <w:tab w:val="left" w:pos="355"/>
        </w:tabs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данном проекте определен</w:t>
      </w:r>
      <w:r w:rsidRPr="003C53BC">
        <w:rPr>
          <w:rFonts w:ascii="Times New Roman" w:hAnsi="Times New Roman"/>
          <w:sz w:val="28"/>
          <w:szCs w:val="28"/>
        </w:rPr>
        <w:t xml:space="preserve"> порядок организации общественных экологических экспертиз по требованию населения, а также условия проведения общественных экологических экспертиз.</w:t>
      </w:r>
      <w:r w:rsidRPr="009C0DB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8B0" w:rsidRPr="0076630B" w:rsidRDefault="004938B0" w:rsidP="0076630B">
      <w:pPr>
        <w:pStyle w:val="21"/>
        <w:shd w:val="clear" w:color="auto" w:fill="auto"/>
        <w:tabs>
          <w:tab w:val="left" w:pos="355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9C0DB7">
        <w:t xml:space="preserve">      </w:t>
      </w:r>
      <w:r>
        <w:t xml:space="preserve"> </w:t>
      </w:r>
    </w:p>
    <w:p w:rsidR="004938B0" w:rsidRDefault="004938B0" w:rsidP="0076630B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B0" w:rsidRDefault="004938B0" w:rsidP="0076630B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B0" w:rsidRDefault="004938B0" w:rsidP="0076630B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                                                                            М.Р.Сенюта</w:t>
      </w:r>
    </w:p>
    <w:p w:rsidR="004938B0" w:rsidRPr="00E26560" w:rsidRDefault="004938B0" w:rsidP="0076630B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                                    </w:t>
      </w: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</w:p>
    <w:p w:rsidR="004938B0" w:rsidRDefault="004938B0" w:rsidP="0076630B">
      <w:pPr>
        <w:pStyle w:val="Standard"/>
        <w:tabs>
          <w:tab w:val="left" w:pos="5175"/>
        </w:tabs>
        <w:rPr>
          <w:rFonts w:ascii="Times New Roman" w:hAnsi="Times New Roman" w:cs="Times New Roman"/>
          <w:sz w:val="20"/>
          <w:szCs w:val="20"/>
        </w:rPr>
      </w:pPr>
    </w:p>
    <w:p w:rsidR="004938B0" w:rsidRDefault="004938B0" w:rsidP="0076630B">
      <w:pPr>
        <w:pStyle w:val="Standard"/>
        <w:tabs>
          <w:tab w:val="left" w:pos="5175"/>
        </w:tabs>
        <w:rPr>
          <w:rFonts w:ascii="Times New Roman" w:hAnsi="Times New Roman" w:cs="Times New Roman"/>
          <w:sz w:val="20"/>
          <w:szCs w:val="20"/>
        </w:rPr>
      </w:pPr>
    </w:p>
    <w:p w:rsidR="004938B0" w:rsidRPr="0076630B" w:rsidRDefault="004938B0" w:rsidP="0076630B">
      <w:pPr>
        <w:pStyle w:val="Standard"/>
        <w:tabs>
          <w:tab w:val="left" w:pos="5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Семенова Ирина Сергеевна</w:t>
      </w:r>
    </w:p>
    <w:p w:rsidR="004938B0" w:rsidRPr="0076630B" w:rsidRDefault="004938B0" w:rsidP="0076630B">
      <w:pPr>
        <w:pStyle w:val="Standard"/>
        <w:tabs>
          <w:tab w:val="left" w:pos="5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8(84235)2-48-18</w:t>
      </w:r>
    </w:p>
    <w:p w:rsidR="004938B0" w:rsidRPr="0088530A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  <w:r w:rsidRPr="0088530A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4938B0" w:rsidRPr="0088530A" w:rsidRDefault="004938B0" w:rsidP="005E3B54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  <w:r w:rsidRPr="0088530A">
        <w:rPr>
          <w:rFonts w:ascii="Times New Roman" w:hAnsi="Times New Roman" w:cs="Times New Roman"/>
          <w:b/>
        </w:rPr>
        <w:t>«МЕЛЕКЕССК</w:t>
      </w:r>
      <w:r>
        <w:rPr>
          <w:rFonts w:ascii="Times New Roman" w:hAnsi="Times New Roman" w:cs="Times New Roman"/>
          <w:b/>
        </w:rPr>
        <w:t>ИЙ</w:t>
      </w:r>
      <w:r w:rsidRPr="0088530A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  <w:r w:rsidRPr="0088530A">
        <w:rPr>
          <w:rFonts w:ascii="Times New Roman" w:hAnsi="Times New Roman" w:cs="Times New Roman"/>
          <w:b/>
        </w:rPr>
        <w:t xml:space="preserve"> УЛЬЯНОВСКОЙ ОБЛАСТИ</w:t>
      </w:r>
    </w:p>
    <w:p w:rsidR="004938B0" w:rsidRDefault="004938B0" w:rsidP="005E3B54">
      <w:pPr>
        <w:pStyle w:val="Standard"/>
        <w:jc w:val="center"/>
        <w:rPr>
          <w:rFonts w:ascii="Times New Roman" w:hAnsi="Times New Roman" w:cs="Times New Roman"/>
          <w:b/>
        </w:rPr>
      </w:pPr>
    </w:p>
    <w:p w:rsidR="004938B0" w:rsidRPr="00116DB6" w:rsidRDefault="004938B0" w:rsidP="005E3B54">
      <w:pPr>
        <w:pStyle w:val="Standard"/>
        <w:jc w:val="center"/>
        <w:rPr>
          <w:rFonts w:ascii="Times New Roman" w:hAnsi="Times New Roman" w:cs="Times New Roman"/>
          <w:b/>
          <w:sz w:val="32"/>
        </w:rPr>
      </w:pPr>
      <w:r w:rsidRPr="00116DB6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4938B0" w:rsidRDefault="004938B0" w:rsidP="005E3B5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938B0" w:rsidRDefault="004938B0" w:rsidP="005E3B5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938B0" w:rsidRDefault="004938B0" w:rsidP="005E3B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82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 </w:t>
      </w:r>
      <w:r w:rsidRPr="00D000AA">
        <w:rPr>
          <w:rFonts w:ascii="Times New Roman" w:hAnsi="Times New Roman" w:cs="Times New Roman"/>
          <w:sz w:val="24"/>
          <w:szCs w:val="24"/>
          <w:u w:val="single"/>
        </w:rPr>
        <w:t>374</w:t>
      </w:r>
    </w:p>
    <w:p w:rsidR="004938B0" w:rsidRPr="00B5637C" w:rsidRDefault="004938B0" w:rsidP="005E3B54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Экз._____          </w:t>
      </w:r>
    </w:p>
    <w:p w:rsidR="004938B0" w:rsidRDefault="004938B0" w:rsidP="005E3B5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938B0" w:rsidRPr="00F823C1" w:rsidRDefault="004938B0" w:rsidP="005E3B5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823C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3C1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4938B0" w:rsidRDefault="004938B0" w:rsidP="005E3B54">
      <w:pPr>
        <w:pStyle w:val="Standard"/>
        <w:jc w:val="center"/>
        <w:rPr>
          <w:rFonts w:ascii="Times New Roman" w:hAnsi="Times New Roman" w:cs="Times New Roman"/>
        </w:rPr>
      </w:pPr>
    </w:p>
    <w:p w:rsidR="004938B0" w:rsidRPr="005C74F9" w:rsidRDefault="004938B0" w:rsidP="005E3B54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общественных экологических экспертиз по требованию населения </w:t>
      </w:r>
    </w:p>
    <w:p w:rsidR="004938B0" w:rsidRDefault="004938B0" w:rsidP="005E3B54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4938B0" w:rsidRDefault="004938B0" w:rsidP="005E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60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23.11.1995 № 174-ФЗ  «Об экологической экспертизе» а</w:t>
      </w:r>
      <w:r w:rsidRPr="00B26090">
        <w:rPr>
          <w:rFonts w:ascii="Times New Roman" w:hAnsi="Times New Roman"/>
          <w:sz w:val="28"/>
          <w:szCs w:val="28"/>
        </w:rPr>
        <w:t>дминистрация муниципального образования «Мелекесский район» Ульяновской области п о с т а н о в л я е т:</w:t>
      </w:r>
    </w:p>
    <w:p w:rsidR="004938B0" w:rsidRPr="005E3B54" w:rsidRDefault="004938B0" w:rsidP="00FE4606">
      <w:pPr>
        <w:pStyle w:val="20"/>
        <w:shd w:val="clear" w:color="auto" w:fill="auto"/>
        <w:spacing w:before="0"/>
        <w:ind w:left="20" w:firstLine="6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1.Утвердить </w:t>
      </w:r>
      <w:r w:rsidRPr="005E3B54">
        <w:rPr>
          <w:b w:val="0"/>
          <w:sz w:val="28"/>
          <w:szCs w:val="28"/>
        </w:rPr>
        <w:t>Порядок организации общественных экологических экспертиз по требованию населения</w:t>
      </w:r>
      <w:r>
        <w:rPr>
          <w:b w:val="0"/>
          <w:sz w:val="28"/>
          <w:szCs w:val="28"/>
        </w:rPr>
        <w:t>, согласно приложению.</w:t>
      </w:r>
    </w:p>
    <w:p w:rsidR="004938B0" w:rsidRPr="00164242" w:rsidRDefault="004938B0" w:rsidP="00FE4606">
      <w:pPr>
        <w:pStyle w:val="a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424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на следующий день после официального опубликования и подлежит </w:t>
      </w:r>
      <w:r w:rsidRPr="00056F73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6F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«Мелекесский район»</w:t>
      </w:r>
      <w:r w:rsidRPr="00164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8B0" w:rsidRPr="00164242" w:rsidRDefault="004938B0" w:rsidP="00FE4606">
      <w:pPr>
        <w:pStyle w:val="BodyTextIndent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Pr="00C7045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38B0" w:rsidRDefault="004938B0" w:rsidP="005E3B54">
      <w:pPr>
        <w:rPr>
          <w:rFonts w:ascii="Times New Roman" w:hAnsi="Times New Roman"/>
          <w:sz w:val="28"/>
          <w:szCs w:val="28"/>
        </w:rPr>
      </w:pPr>
    </w:p>
    <w:p w:rsidR="004938B0" w:rsidRDefault="004938B0" w:rsidP="005E3B54">
      <w:pPr>
        <w:rPr>
          <w:rFonts w:ascii="Times New Roman" w:hAnsi="Times New Roman"/>
          <w:sz w:val="28"/>
          <w:szCs w:val="28"/>
        </w:rPr>
      </w:pPr>
    </w:p>
    <w:p w:rsidR="004938B0" w:rsidRPr="009A74C4" w:rsidRDefault="004938B0" w:rsidP="009A74C4">
      <w:pPr>
        <w:rPr>
          <w:rFonts w:ascii="Times New Roman" w:hAnsi="Times New Roman"/>
          <w:sz w:val="28"/>
          <w:szCs w:val="28"/>
        </w:rPr>
      </w:pPr>
      <w:r w:rsidRPr="00164242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С.А. Сандрюков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F35655">
        <w:rPr>
          <w:rFonts w:ascii="Times New Roman" w:hAnsi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9464" w:type="dxa"/>
        <w:tblLook w:val="00A0"/>
      </w:tblPr>
      <w:tblGrid>
        <w:gridCol w:w="5353"/>
        <w:gridCol w:w="4111"/>
      </w:tblGrid>
      <w:tr w:rsidR="004938B0" w:rsidRPr="00AE5865" w:rsidTr="00AE5865">
        <w:tc>
          <w:tcPr>
            <w:tcW w:w="5353" w:type="dxa"/>
          </w:tcPr>
          <w:p w:rsidR="004938B0" w:rsidRPr="00AE5865" w:rsidRDefault="004938B0" w:rsidP="00AE586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</w:tcPr>
          <w:p w:rsidR="004938B0" w:rsidRPr="00AE5865" w:rsidRDefault="004938B0" w:rsidP="00AE586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E586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</w:t>
            </w:r>
          </w:p>
          <w:p w:rsidR="004938B0" w:rsidRPr="00AE5865" w:rsidRDefault="004938B0" w:rsidP="00AE586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E586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 постановлению администрации муниципального образования «Мелекесский район» Ульяновской области</w:t>
            </w:r>
          </w:p>
          <w:p w:rsidR="004938B0" w:rsidRPr="00AE5865" w:rsidRDefault="004938B0" w:rsidP="00AE586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7F4C5E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5 апреля 2019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 </w:t>
            </w:r>
            <w:r w:rsidRPr="007F4C5E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374</w:t>
            </w:r>
          </w:p>
          <w:p w:rsidR="004938B0" w:rsidRPr="00AE5865" w:rsidRDefault="004938B0" w:rsidP="00AE586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2C5B65" w:rsidRDefault="004938B0" w:rsidP="005E3B5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938B0" w:rsidRPr="002C5B65" w:rsidRDefault="004938B0" w:rsidP="005E3B5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ОРГАНИЗАЦИИ ОБЩЕСТВЕННЫХ ЭКОЛОГИЧЕСКИХ ЭКСПЕРТИЗ ПО ТРЕБОВАНИЮ НАСЕЛЕНИЯ</w:t>
      </w:r>
    </w:p>
    <w:p w:rsidR="004938B0" w:rsidRPr="00F35655" w:rsidRDefault="004938B0" w:rsidP="00F56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38B0" w:rsidRPr="0076630B" w:rsidRDefault="004938B0" w:rsidP="00F56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630B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938B0" w:rsidRPr="002C5B65" w:rsidRDefault="004938B0" w:rsidP="00F560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38B0" w:rsidRDefault="004938B0" w:rsidP="00F56051">
      <w:pPr>
        <w:spacing w:after="10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определяет порядок организации общественных экологических экспертиз администрацией муниципального образования «Мелекесский район» Ульяновской области (далее - администрация) по заявлению граждан и общественных организаций (объединений) в соответствии с Федеральным законом от 23.11.1995 №174-ФЗ "Об экологической экспертизе".</w:t>
      </w:r>
    </w:p>
    <w:p w:rsidR="004938B0" w:rsidRPr="00F56051" w:rsidRDefault="004938B0" w:rsidP="00F56051">
      <w:pPr>
        <w:spacing w:after="10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8B0" w:rsidRPr="0076630B" w:rsidRDefault="004938B0" w:rsidP="00F56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630B">
        <w:rPr>
          <w:rFonts w:ascii="Times New Roman" w:hAnsi="Times New Roman"/>
          <w:b/>
          <w:color w:val="000000"/>
          <w:sz w:val="28"/>
          <w:szCs w:val="28"/>
          <w:lang w:eastAsia="ru-RU"/>
        </w:rPr>
        <w:t>2. Инициаторы организации и проведения общественной экологической экспертизы</w:t>
      </w:r>
    </w:p>
    <w:p w:rsidR="004938B0" w:rsidRPr="002C5B65" w:rsidRDefault="004938B0" w:rsidP="00F560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38B0" w:rsidRPr="002C5B65" w:rsidRDefault="004938B0" w:rsidP="00F56051">
      <w:pPr>
        <w:spacing w:after="10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2.1. Общественная экологическая экспертиза организуется по инициативе граждан и общественных организаций (объединений), а также органов местного самоуправления и проводится общественными организациями (объединениями), основным направлением деятельности которых является охрана окружающей природной среды, в том числе организация и проведение общественной экологической экспертизы, которые зарегистрированы в порядке, установленном законодательством Российской Федерации.</w:t>
      </w:r>
    </w:p>
    <w:p w:rsidR="004938B0" w:rsidRPr="002C5B65" w:rsidRDefault="004938B0" w:rsidP="00F356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38B0" w:rsidRPr="0076630B" w:rsidRDefault="004938B0" w:rsidP="00F356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630B">
        <w:rPr>
          <w:rFonts w:ascii="Times New Roman" w:hAnsi="Times New Roman"/>
          <w:b/>
          <w:color w:val="000000"/>
          <w:sz w:val="28"/>
          <w:szCs w:val="28"/>
          <w:lang w:eastAsia="ru-RU"/>
        </w:rPr>
        <w:t>3. Условия проведения общественной экологической экспертизы</w:t>
      </w:r>
    </w:p>
    <w:p w:rsidR="004938B0" w:rsidRPr="002C5B65" w:rsidRDefault="004938B0" w:rsidP="00F356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38B0" w:rsidRPr="002C5B65" w:rsidRDefault="004938B0" w:rsidP="00F56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3.1.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</w:r>
    </w:p>
    <w:p w:rsidR="004938B0" w:rsidRPr="00FA5D66" w:rsidRDefault="004938B0" w:rsidP="00F56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>3.2. Регистрация осуществляется администрацией муниципального образования «Мелекесский район» Ульяновской области на основании заявления от общественной организации (объединения), организующего общественную экологическую экспертизу. Заявление составляется в произвольной форме и должно содержать следующие сведения:</w:t>
      </w:r>
    </w:p>
    <w:p w:rsidR="004938B0" w:rsidRPr="00FA5D66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 юридический адрес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(местонахождение)</w:t>
      </w: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общественной организации (объединения), организующего общественную экологическую экспертизу;</w:t>
      </w:r>
    </w:p>
    <w:p w:rsidR="004938B0" w:rsidRPr="00FA5D66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>2) характер предусмотренной уставом деятельности;</w:t>
      </w:r>
    </w:p>
    <w:p w:rsidR="004938B0" w:rsidRPr="00FA5D66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>3) сведения о составе экспертной комиссии;</w:t>
      </w:r>
    </w:p>
    <w:p w:rsidR="004938B0" w:rsidRPr="00FA5D66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>4) сведения об объекте общественной экологической экспертизы;</w:t>
      </w:r>
    </w:p>
    <w:p w:rsidR="004938B0" w:rsidRPr="00FA5D66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D66">
        <w:rPr>
          <w:rFonts w:ascii="Times New Roman" w:hAnsi="Times New Roman"/>
          <w:color w:val="000000"/>
          <w:sz w:val="28"/>
          <w:szCs w:val="28"/>
          <w:lang w:eastAsia="ru-RU"/>
        </w:rPr>
        <w:t>5) сроки проведения экспертизы.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3.3. Администрация в семидневный срок со дня подачи заявления о проведении общественной экологической экспертизы регистрирует его или отказывает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4938B0" w:rsidRDefault="004938B0" w:rsidP="00F56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2C5B65">
        <w:rPr>
          <w:rFonts w:ascii="Times New Roman" w:hAnsi="Times New Roman"/>
          <w:sz w:val="28"/>
          <w:szCs w:val="28"/>
        </w:rPr>
        <w:t>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</w:p>
    <w:p w:rsidR="004938B0" w:rsidRPr="000A1078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3.5. В государственной регистрации заявления об организации общественной экспертизы может быть отказано, если:</w:t>
      </w:r>
    </w:p>
    <w:p w:rsidR="004938B0" w:rsidRPr="000A1078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1) общественная экологическая экспертиза ранее дважды проводилась в отношении данного объекта;</w:t>
      </w:r>
    </w:p>
    <w:p w:rsidR="004938B0" w:rsidRPr="000A1078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0A1078">
        <w:rPr>
          <w:color w:val="000000"/>
        </w:rPr>
        <w:t xml:space="preserve"> </w:t>
      </w:r>
      <w:r w:rsidRPr="000A1078">
        <w:rPr>
          <w:rFonts w:ascii="Times New Roman" w:hAnsi="Times New Roman"/>
          <w:color w:val="000000"/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</w:t>
      </w: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938B0" w:rsidRPr="000A1078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Pr="000A1078">
        <w:rPr>
          <w:rFonts w:ascii="Times New Roman" w:hAnsi="Times New Roman"/>
          <w:color w:val="000000"/>
          <w:sz w:val="28"/>
          <w:szCs w:val="28"/>
        </w:rPr>
        <w:t xml:space="preserve"> общественная организация (объединение) не зарегистрирована в порядке, установленном </w:t>
      </w:r>
      <w:hyperlink r:id="rId5" w:history="1">
        <w:r w:rsidRPr="000A107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0A107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</w:t>
      </w: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938B0" w:rsidRPr="000A1078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>4) устав общественной организации (объединения), проводящего экологическую экспертизу, не соответствует требованиям статьи 20</w:t>
      </w:r>
      <w:r w:rsidRPr="00FD1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23.11.1995 № 174-ФЗ  «Об экологической экспертизе» </w:t>
      </w: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(природоохранная деятельность не является приоритетной или проведение общественных экологических экспертиз не является уставной деятельностью)</w:t>
      </w:r>
    </w:p>
    <w:p w:rsidR="004938B0" w:rsidRPr="000A1078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0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0A1078">
        <w:rPr>
          <w:rFonts w:ascii="Times New Roman" w:hAnsi="Times New Roman"/>
          <w:color w:val="000000"/>
          <w:sz w:val="28"/>
          <w:szCs w:val="28"/>
        </w:rPr>
        <w:t xml:space="preserve">требования к содержанию заявления о проведении общественной экологической экспертизы, предусмотренные </w:t>
      </w:r>
      <w:hyperlink r:id="rId6" w:anchor="block_23" w:history="1">
        <w:r w:rsidRPr="000A107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статьей 23</w:t>
        </w:r>
      </w:hyperlink>
      <w:r w:rsidRPr="00FD1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23.11.1995 № 174-ФЗ  «Об экологической экспертизе»</w:t>
      </w:r>
      <w:r w:rsidRPr="000A1078">
        <w:rPr>
          <w:rFonts w:ascii="Times New Roman" w:hAnsi="Times New Roman"/>
          <w:color w:val="000000"/>
          <w:sz w:val="28"/>
          <w:szCs w:val="28"/>
        </w:rPr>
        <w:t>, не выполнены.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3.6. Регистрация заявления об организации общественной экспертизы или отказ в его регистрации оформляется в виде извещения о регистрации заявлений о проведении общественной экологической экспертизы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извещения об отказе в регистрации заявлений о проведении общественной экологической экспертизы в соответствии с прилагаемой формой извещений (приложения 1 и 2).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</w:t>
      </w: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. Прием заявления об организации общественной экспертизы и всех необходимых к нему документов и их рассмотрение, и изучен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производит </w:t>
      </w: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эколог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«Мелекесский район» Ульяновской области (далее - Специалист).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вносит в книгу учета входящих документов запись о приеме документов, где фиксируются: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порядковый номер записи;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дата приема;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данные о заявителе;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цель обращения заявителя;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общее количество документов и общее число листов в документах.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оформляет расписку о приеме документов по форме, указанной в приложении № 3 к настоящему Порядку в 2 экземплярах и передает заявителю первый экземпляр расписки, а второй прикладывает к пакету документов, остающихся в уполномоченном органе. В расписке указываются: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дата представления документов;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листов в каждом экземпляре документа;</w:t>
      </w:r>
    </w:p>
    <w:p w:rsidR="004938B0" w:rsidRPr="002C5B65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фамилия, инициалы и подпись специалиста, принявшего документы.</w:t>
      </w:r>
    </w:p>
    <w:p w:rsidR="004938B0" w:rsidRDefault="004938B0" w:rsidP="00F5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3.8</w:t>
      </w: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. Решение о регистрации либо в отказе регистрации заявления об организации 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ественной экспертизы принимает Г</w:t>
      </w:r>
      <w:r w:rsidRPr="002C5B65">
        <w:rPr>
          <w:rFonts w:ascii="Times New Roman" w:hAnsi="Times New Roman"/>
          <w:color w:val="000000"/>
          <w:sz w:val="28"/>
          <w:szCs w:val="28"/>
          <w:lang w:eastAsia="ru-RU"/>
        </w:rPr>
        <w:t>лава администрации муниципального образования «Мелекесский район» Ульяновской области.</w:t>
      </w:r>
    </w:p>
    <w:p w:rsidR="004938B0" w:rsidRPr="002C5B65" w:rsidRDefault="004938B0" w:rsidP="00FE4606">
      <w:pPr>
        <w:spacing w:after="10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8B0" w:rsidRDefault="004938B0" w:rsidP="006C2F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 Нормы, определяющие порядок организации общественных экологических экспертиз</w:t>
      </w:r>
    </w:p>
    <w:p w:rsidR="004938B0" w:rsidRDefault="004938B0" w:rsidP="006C2F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938B0" w:rsidRPr="005C2A90" w:rsidRDefault="004938B0" w:rsidP="005C2A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4.1. </w:t>
      </w:r>
      <w:r w:rsidRPr="005C2A90">
        <w:rPr>
          <w:rFonts w:ascii="Times New Roman" w:hAnsi="Times New Roman"/>
          <w:b/>
          <w:bCs/>
          <w:sz w:val="28"/>
          <w:szCs w:val="28"/>
          <w:lang w:eastAsia="ru-RU"/>
        </w:rPr>
        <w:t>Права граждан и общественных организаций (объединений) в области экологической экспертизы</w:t>
      </w:r>
    </w:p>
    <w:p w:rsidR="004938B0" w:rsidRPr="005C2A90" w:rsidRDefault="004938B0" w:rsidP="005C2A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 </w:t>
      </w:r>
    </w:p>
    <w:p w:rsidR="004938B0" w:rsidRPr="005C2A90" w:rsidRDefault="004938B0" w:rsidP="005C2A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Граждане и общественные организации (объединения) в области экологической экспертизы имеют право:</w:t>
      </w:r>
    </w:p>
    <w:p w:rsidR="004938B0" w:rsidRPr="005C2A90" w:rsidRDefault="004938B0" w:rsidP="005C2A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 xml:space="preserve">выдвигать предложения о проведении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23.11.1995 № 174-ФЗ  «Об экологической экспертизе»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A90">
        <w:rPr>
          <w:rFonts w:ascii="Times New Roman" w:hAnsi="Times New Roman"/>
          <w:sz w:val="28"/>
          <w:szCs w:val="28"/>
          <w:lang w:eastAsia="ru-RU"/>
        </w:rPr>
        <w:t>хозяйственной и иной деятельности, реализация которой затрагивает экологические интересы населения, проживающего на данной территории;</w:t>
      </w:r>
    </w:p>
    <w:p w:rsidR="004938B0" w:rsidRPr="005C2A90" w:rsidRDefault="004938B0" w:rsidP="005C2A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деятельности;</w:t>
      </w:r>
    </w:p>
    <w:p w:rsidR="004938B0" w:rsidRPr="005C2A90" w:rsidRDefault="004938B0" w:rsidP="005C2A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получать от федерального органа исполнительной власти и органов государственной власти субъектов Российской Федерации,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4938B0" w:rsidRPr="005C2A90" w:rsidRDefault="004938B0" w:rsidP="005C2A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осуществлять иные действия в области экологической экспертизы, не противоречащие законодательству Российской Федерации.</w:t>
      </w:r>
    </w:p>
    <w:p w:rsidR="004938B0" w:rsidRPr="00F56051" w:rsidRDefault="004938B0" w:rsidP="00F56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материалы, направленные в экспертную комиссию государственной экологической экспертизы и отражающие общественное мнение.</w:t>
      </w:r>
    </w:p>
    <w:p w:rsidR="004938B0" w:rsidRDefault="004938B0" w:rsidP="000462C6">
      <w:pPr>
        <w:pStyle w:val="Heading1"/>
        <w:jc w:val="center"/>
      </w:pPr>
      <w:r>
        <w:rPr>
          <w:b w:val="0"/>
          <w:bCs w:val="0"/>
          <w:sz w:val="28"/>
          <w:szCs w:val="28"/>
        </w:rPr>
        <w:t xml:space="preserve">4.2. </w:t>
      </w:r>
      <w:r w:rsidRPr="000462C6">
        <w:rPr>
          <w:rStyle w:val="hl"/>
          <w:sz w:val="28"/>
          <w:szCs w:val="28"/>
        </w:rPr>
        <w:t>Заключение общественной экологической экспертизы</w:t>
      </w:r>
    </w:p>
    <w:p w:rsidR="004938B0" w:rsidRPr="000462C6" w:rsidRDefault="004938B0" w:rsidP="00F56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2C6">
        <w:rPr>
          <w:rStyle w:val="blk"/>
          <w:rFonts w:ascii="Times New Roman" w:hAnsi="Times New Roman"/>
          <w:sz w:val="28"/>
          <w:szCs w:val="28"/>
        </w:rPr>
        <w:t>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Федерации, осуществляющему государственную экологическую экспертизу, заказчику документации, подлежащей общественной экологической экспертизе,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лицам.</w:t>
      </w:r>
    </w:p>
    <w:p w:rsidR="004938B0" w:rsidRPr="000462C6" w:rsidRDefault="004938B0" w:rsidP="00F56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9"/>
      <w:bookmarkEnd w:id="0"/>
      <w:r w:rsidRPr="000462C6">
        <w:rPr>
          <w:rStyle w:val="blk"/>
          <w:rFonts w:ascii="Times New Roman" w:hAnsi="Times New Roman"/>
          <w:sz w:val="28"/>
          <w:szCs w:val="28"/>
        </w:rPr>
        <w:t>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Федерации.</w:t>
      </w:r>
    </w:p>
    <w:p w:rsidR="004938B0" w:rsidRPr="000462C6" w:rsidRDefault="004938B0" w:rsidP="00F56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373"/>
      <w:bookmarkEnd w:id="1"/>
      <w:r w:rsidRPr="000462C6">
        <w:rPr>
          <w:rStyle w:val="blk"/>
          <w:rFonts w:ascii="Times New Roman" w:hAnsi="Times New Roman"/>
          <w:sz w:val="28"/>
          <w:szCs w:val="28"/>
        </w:rPr>
        <w:t>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экспертизы.</w:t>
      </w:r>
    </w:p>
    <w:p w:rsidR="004938B0" w:rsidRPr="000462C6" w:rsidRDefault="004938B0" w:rsidP="00F56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2C6">
        <w:rPr>
          <w:rStyle w:val="blk"/>
          <w:rFonts w:ascii="Times New Roman" w:hAnsi="Times New Roman"/>
          <w:sz w:val="28"/>
          <w:szCs w:val="28"/>
        </w:rPr>
        <w:t xml:space="preserve">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</w:t>
      </w:r>
      <w:hyperlink r:id="rId7" w:anchor="dst100302" w:history="1">
        <w:r w:rsidRPr="000462C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статей 30</w:t>
        </w:r>
      </w:hyperlink>
      <w:r w:rsidRPr="000462C6">
        <w:rPr>
          <w:rStyle w:val="blk"/>
          <w:rFonts w:ascii="Times New Roman" w:hAnsi="Times New Roman"/>
          <w:sz w:val="28"/>
          <w:szCs w:val="28"/>
        </w:rPr>
        <w:t>-</w:t>
      </w:r>
      <w:hyperlink r:id="rId8" w:anchor="dst100337" w:history="1">
        <w:r w:rsidRPr="000462C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34</w:t>
        </w:r>
      </w:hyperlink>
      <w:r w:rsidRPr="0004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23.11.1995 № 174-ФЗ  «Об экологической экспертизе»</w:t>
      </w:r>
      <w:r w:rsidRPr="000462C6">
        <w:rPr>
          <w:rStyle w:val="blk"/>
          <w:rFonts w:ascii="Times New Roman" w:hAnsi="Times New Roman"/>
          <w:sz w:val="28"/>
          <w:szCs w:val="28"/>
        </w:rPr>
        <w:t>.</w:t>
      </w:r>
    </w:p>
    <w:p w:rsidR="004938B0" w:rsidRPr="000462C6" w:rsidRDefault="004938B0" w:rsidP="00F56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100276"/>
      <w:bookmarkEnd w:id="2"/>
      <w:r w:rsidRPr="000462C6">
        <w:rPr>
          <w:rStyle w:val="blk"/>
          <w:rFonts w:ascii="Times New Roman" w:hAnsi="Times New Roman"/>
          <w:sz w:val="28"/>
          <w:szCs w:val="28"/>
        </w:rPr>
        <w:t>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</w:r>
    </w:p>
    <w:p w:rsidR="004938B0" w:rsidRPr="005C2A90" w:rsidRDefault="004938B0" w:rsidP="00AC680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8B0" w:rsidRPr="005C2A90" w:rsidRDefault="004938B0" w:rsidP="005C2A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2A90">
        <w:rPr>
          <w:rFonts w:ascii="Times New Roman" w:hAnsi="Times New Roman"/>
          <w:sz w:val="28"/>
          <w:szCs w:val="28"/>
          <w:lang w:eastAsia="ru-RU"/>
        </w:rPr>
        <w:t> </w:t>
      </w:r>
    </w:p>
    <w:p w:rsidR="004938B0" w:rsidRPr="005C2A90" w:rsidRDefault="004938B0" w:rsidP="005C2A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8B0" w:rsidRDefault="004938B0" w:rsidP="00F56051">
      <w:pPr>
        <w:spacing w:after="105" w:line="240" w:lineRule="auto"/>
        <w:rPr>
          <w:rFonts w:ascii="Verdana" w:hAnsi="Verdana"/>
          <w:sz w:val="21"/>
          <w:szCs w:val="21"/>
          <w:lang w:eastAsia="ru-RU"/>
        </w:rPr>
      </w:pPr>
    </w:p>
    <w:p w:rsidR="004938B0" w:rsidRDefault="004938B0" w:rsidP="00F56051">
      <w:pPr>
        <w:spacing w:after="105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76630B">
      <w:pPr>
        <w:spacing w:after="105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938B0" w:rsidRPr="00AE5865" w:rsidTr="00AE5865">
        <w:tc>
          <w:tcPr>
            <w:tcW w:w="4785" w:type="dxa"/>
          </w:tcPr>
          <w:p w:rsidR="004938B0" w:rsidRPr="00AE5865" w:rsidRDefault="004938B0" w:rsidP="00AE5865">
            <w:pPr>
              <w:spacing w:after="105" w:line="240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4938B0" w:rsidRPr="00AE5865" w:rsidRDefault="004938B0" w:rsidP="00AE5865">
            <w:pPr>
              <w:spacing w:after="105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E586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 1 к Порядку организации общественных экологических экспертиз по требованию населения</w:t>
            </w:r>
          </w:p>
        </w:tc>
      </w:tr>
    </w:tbl>
    <w:p w:rsidR="004938B0" w:rsidRPr="00F35655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9A7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ИЗВЕЩЕНИЕ</w:t>
      </w:r>
    </w:p>
    <w:p w:rsidR="004938B0" w:rsidRPr="00F35655" w:rsidRDefault="004938B0" w:rsidP="009A7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о регистрации заявления о проведении</w:t>
      </w:r>
    </w:p>
    <w:p w:rsidR="004938B0" w:rsidRPr="00F35655" w:rsidRDefault="004938B0" w:rsidP="009A7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общественной экологической экспертизы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"__" ____________ 20__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г.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Димитровград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Настоящее извещение выдано общественной организации (объединению)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общественной(ых) организации(ий), проводящей(их) общественную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экологическую экспертизу)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в  соответствии со ст. 23 Федерального закона от 23 ноября 1995 г. N 174-ФЗ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"Об  экологической  экспертизе"  на  проведение  общественной экологической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экспертизы 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(наименование объекта общественной экспертизы)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расположенного 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(месторасположение объекта общественной экспертизы)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Срок проведения общественной экологической экспертизы: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с "__" ___________ 20__ г. по "__" ___________ 20__ г.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2C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Глава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администрации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района   ____________________      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(подпись)                     (Ф.И.О.)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938B0" w:rsidRPr="00AE5865" w:rsidTr="00AE5865">
        <w:tc>
          <w:tcPr>
            <w:tcW w:w="4785" w:type="dxa"/>
          </w:tcPr>
          <w:p w:rsidR="004938B0" w:rsidRPr="00AE5865" w:rsidRDefault="004938B0" w:rsidP="00AE5865">
            <w:pPr>
              <w:spacing w:after="105" w:line="240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4938B0" w:rsidRPr="00AE5865" w:rsidRDefault="004938B0" w:rsidP="00AE5865">
            <w:pPr>
              <w:spacing w:after="105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E586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 2 к Порядку организации общественных экологических экспертиз по требованию населения</w:t>
            </w:r>
          </w:p>
          <w:p w:rsidR="004938B0" w:rsidRPr="00AE5865" w:rsidRDefault="004938B0" w:rsidP="00AE5865">
            <w:pPr>
              <w:spacing w:after="105" w:line="240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938B0" w:rsidRPr="00F35655" w:rsidRDefault="004938B0" w:rsidP="00D45B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ИЗВЕЩЕНИЕ</w:t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об отказе в регистрации заявления</w:t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о проведении общественной экологической экспертизы</w:t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Уважаемый(ая)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3" w:name="_GoBack"/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(имя, отчество руководителя общественной организации, объединения)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в  соответствии со ст. 23 Федерального закона от 23 ноября 1995 г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. №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174-ФЗ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"Об  экологической  экспертизе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», администрация муниципального образования «Мелекесский район» Ульяновской области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отказывает  Вам  в регистрации заявления на проведение общественной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экспертизы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(наименование объекта экологической экспертизы)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расположенного: 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(местонахождение объекта общественной экспертизы)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на основании: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1"/>
        <w:gridCol w:w="4801"/>
        <w:gridCol w:w="2761"/>
      </w:tblGrid>
      <w:tr w:rsidR="004938B0" w:rsidRPr="00AE5865" w:rsidTr="00F35655">
        <w:trPr>
          <w:tblCellSpacing w:w="0" w:type="dxa"/>
        </w:trPr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Наименование нарушения, допущенного     </w:t>
            </w:r>
          </w:p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заявителем при подаче заявления на</w:t>
            </w:r>
          </w:p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регистрацию                 </w:t>
            </w: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Основание для отказа в</w:t>
            </w:r>
          </w:p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регистрации заявления *</w:t>
            </w:r>
          </w:p>
        </w:tc>
      </w:tr>
      <w:tr w:rsidR="004938B0" w:rsidRPr="00AE5865" w:rsidTr="00F35655">
        <w:trPr>
          <w:tblCellSpacing w:w="0" w:type="dxa"/>
        </w:trPr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938B0" w:rsidRPr="00AE5865" w:rsidTr="00F35655">
        <w:trPr>
          <w:tblCellSpacing w:w="0" w:type="dxa"/>
        </w:trPr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938B0" w:rsidRPr="00AE5865" w:rsidTr="00F35655">
        <w:trPr>
          <w:tblCellSpacing w:w="0" w:type="dxa"/>
        </w:trPr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*  указывается  наименование  нарушенного  пункта,  статьи Федерального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 от 23 ноября 1995 г. N 174-ФЗ "Об экологической экспертизе"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 ___________ 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(Глава администрации муниципального района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)  (подпись)     (Ф.И.О.)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Извещение об отказе в регистрации заявления получил(а) ____________________</w:t>
      </w:r>
    </w:p>
    <w:bookmarkEnd w:id="3"/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(Ф.И.О., подпись,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дата)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Извещение об отказе в регистрации заявления отправлено почтой 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(дата</w:t>
      </w:r>
    </w:p>
    <w:p w:rsidR="004938B0" w:rsidRPr="002C5B65" w:rsidRDefault="004938B0" w:rsidP="002C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отправки)</w:t>
      </w: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938B0" w:rsidRPr="00AE5865" w:rsidTr="00AE58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38B0" w:rsidRDefault="004938B0" w:rsidP="00AE5865">
            <w:pPr>
              <w:spacing w:after="105" w:line="240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4938B0" w:rsidRDefault="004938B0" w:rsidP="00AE5865">
            <w:pPr>
              <w:spacing w:after="105" w:line="240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4938B0" w:rsidRPr="00AE5865" w:rsidRDefault="004938B0" w:rsidP="00AE5865">
            <w:pPr>
              <w:spacing w:after="105" w:line="240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38B0" w:rsidRPr="00AE5865" w:rsidRDefault="004938B0" w:rsidP="00D45BAB">
            <w:pPr>
              <w:spacing w:after="105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E586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 3 к Порядку организации общественных экологических экспертиз по требованию населения</w:t>
            </w:r>
          </w:p>
        </w:tc>
      </w:tr>
    </w:tbl>
    <w:p w:rsidR="004938B0" w:rsidRDefault="004938B0" w:rsidP="00F35655">
      <w:pPr>
        <w:spacing w:after="105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938B0" w:rsidRPr="00F35655" w:rsidRDefault="004938B0" w:rsidP="008A03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РАСПИСКА</w:t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в получении документов на регистрацию заявления</w:t>
      </w:r>
    </w:p>
    <w:p w:rsidR="004938B0" w:rsidRPr="00F35655" w:rsidRDefault="004938B0" w:rsidP="008A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о проведении общественной экологической экспертизы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"__" ____________ 20__ г.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г. Димитровград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Настоящая расписка выдана общественной организации (объединению)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(наименование общественной организации (объединения))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в том, что 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(наименование уполномоченного органа)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Администрации 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получены для регистрации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заявления на проведение общественной экологической экспертизы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(наименование объекта общественной экспертизы)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следующие документы: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1"/>
        <w:gridCol w:w="4321"/>
        <w:gridCol w:w="1571"/>
        <w:gridCol w:w="1310"/>
      </w:tblGrid>
      <w:tr w:rsidR="004938B0" w:rsidRPr="00AE5865" w:rsidTr="00F35655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Наименование и реквизиты документов </w:t>
            </w:r>
          </w:p>
        </w:tc>
        <w:tc>
          <w:tcPr>
            <w:tcW w:w="0" w:type="auto"/>
            <w:gridSpan w:val="2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Количество листов       </w:t>
            </w:r>
          </w:p>
        </w:tc>
      </w:tr>
      <w:tr w:rsidR="004938B0" w:rsidRPr="00AE5865" w:rsidTr="00F35655">
        <w:trPr>
          <w:tblCellSpacing w:w="0" w:type="dxa"/>
        </w:trPr>
        <w:tc>
          <w:tcPr>
            <w:tcW w:w="0" w:type="auto"/>
            <w:vMerge/>
            <w:vAlign w:val="center"/>
          </w:tcPr>
          <w:p w:rsidR="004938B0" w:rsidRPr="00F35655" w:rsidRDefault="004938B0" w:rsidP="00F35655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8B0" w:rsidRPr="00F35655" w:rsidRDefault="004938B0" w:rsidP="00F35655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подлинные   </w:t>
            </w: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565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копии     </w:t>
            </w:r>
          </w:p>
        </w:tc>
      </w:tr>
      <w:tr w:rsidR="004938B0" w:rsidRPr="00AE5865" w:rsidTr="00F35655">
        <w:trPr>
          <w:tblCellSpacing w:w="0" w:type="dxa"/>
        </w:trPr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938B0" w:rsidRPr="00AE5865" w:rsidTr="00F35655">
        <w:trPr>
          <w:tblCellSpacing w:w="0" w:type="dxa"/>
        </w:trPr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8B0" w:rsidRPr="00F35655" w:rsidRDefault="004938B0" w:rsidP="00F35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о чем __________ в книгу учета вход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ящих документов внесена запись №</w:t>
      </w: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(дата)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 ______________________________</w:t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(должность сотрудника, принявшего документы)       (подпись, Ф.И.О.)</w:t>
      </w:r>
    </w:p>
    <w:p w:rsidR="004938B0" w:rsidRPr="00F35655" w:rsidRDefault="004938B0" w:rsidP="00F35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65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938B0" w:rsidRPr="00F35655" w:rsidRDefault="004938B0" w:rsidP="00F3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35655">
        <w:rPr>
          <w:rFonts w:ascii="Courier New" w:hAnsi="Courier New" w:cs="Courier New"/>
          <w:color w:val="000000"/>
          <w:sz w:val="20"/>
          <w:szCs w:val="20"/>
          <w:lang w:eastAsia="ru-RU"/>
        </w:rPr>
        <w:t>(дата выдачи расписки)                   (дата окончания срока регистрации)</w:t>
      </w:r>
    </w:p>
    <w:p w:rsidR="004938B0" w:rsidRDefault="004938B0"/>
    <w:sectPr w:rsidR="004938B0" w:rsidSect="00A9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3EF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A8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1C9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58E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F00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4D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6CE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0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C9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AA5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55"/>
    <w:rsid w:val="000462C6"/>
    <w:rsid w:val="00050D43"/>
    <w:rsid w:val="00056F73"/>
    <w:rsid w:val="000A1078"/>
    <w:rsid w:val="000D721C"/>
    <w:rsid w:val="000D7EF8"/>
    <w:rsid w:val="000F02AC"/>
    <w:rsid w:val="00101853"/>
    <w:rsid w:val="00116DB6"/>
    <w:rsid w:val="00164242"/>
    <w:rsid w:val="001915E2"/>
    <w:rsid w:val="001C51A7"/>
    <w:rsid w:val="001E7976"/>
    <w:rsid w:val="00223DFC"/>
    <w:rsid w:val="002679FC"/>
    <w:rsid w:val="002C5B65"/>
    <w:rsid w:val="002D6776"/>
    <w:rsid w:val="002E3104"/>
    <w:rsid w:val="003423F8"/>
    <w:rsid w:val="00344BAC"/>
    <w:rsid w:val="00376B7B"/>
    <w:rsid w:val="003821F8"/>
    <w:rsid w:val="0039345D"/>
    <w:rsid w:val="003B5B45"/>
    <w:rsid w:val="003C53BC"/>
    <w:rsid w:val="003D089E"/>
    <w:rsid w:val="00460B60"/>
    <w:rsid w:val="00462FD7"/>
    <w:rsid w:val="004938B0"/>
    <w:rsid w:val="004A3A2B"/>
    <w:rsid w:val="00513675"/>
    <w:rsid w:val="005721D3"/>
    <w:rsid w:val="00576A40"/>
    <w:rsid w:val="005C2A90"/>
    <w:rsid w:val="005C6C35"/>
    <w:rsid w:val="005C74F9"/>
    <w:rsid w:val="005E3B54"/>
    <w:rsid w:val="005F4AE7"/>
    <w:rsid w:val="00612B8E"/>
    <w:rsid w:val="00675C09"/>
    <w:rsid w:val="006C2FB0"/>
    <w:rsid w:val="006F10E5"/>
    <w:rsid w:val="00707056"/>
    <w:rsid w:val="0072031E"/>
    <w:rsid w:val="00732E4E"/>
    <w:rsid w:val="0076630B"/>
    <w:rsid w:val="00766478"/>
    <w:rsid w:val="007775B1"/>
    <w:rsid w:val="007B4650"/>
    <w:rsid w:val="007F4C5E"/>
    <w:rsid w:val="008347CA"/>
    <w:rsid w:val="008376FB"/>
    <w:rsid w:val="008442C5"/>
    <w:rsid w:val="00861754"/>
    <w:rsid w:val="00865BD7"/>
    <w:rsid w:val="008703CF"/>
    <w:rsid w:val="0088530A"/>
    <w:rsid w:val="008A0316"/>
    <w:rsid w:val="00931055"/>
    <w:rsid w:val="00963DA0"/>
    <w:rsid w:val="009A66B8"/>
    <w:rsid w:val="009A74C4"/>
    <w:rsid w:val="009C0DB7"/>
    <w:rsid w:val="009C716A"/>
    <w:rsid w:val="009D6387"/>
    <w:rsid w:val="009F5C18"/>
    <w:rsid w:val="00A4574F"/>
    <w:rsid w:val="00A92EE3"/>
    <w:rsid w:val="00AC680F"/>
    <w:rsid w:val="00AE5865"/>
    <w:rsid w:val="00B26090"/>
    <w:rsid w:val="00B5637C"/>
    <w:rsid w:val="00B75836"/>
    <w:rsid w:val="00BA30A7"/>
    <w:rsid w:val="00BB042D"/>
    <w:rsid w:val="00BB3942"/>
    <w:rsid w:val="00C421AC"/>
    <w:rsid w:val="00C61ABF"/>
    <w:rsid w:val="00C70451"/>
    <w:rsid w:val="00CA3FE8"/>
    <w:rsid w:val="00CB5256"/>
    <w:rsid w:val="00CD3120"/>
    <w:rsid w:val="00CD5F88"/>
    <w:rsid w:val="00CE61FB"/>
    <w:rsid w:val="00CE7D87"/>
    <w:rsid w:val="00D000AA"/>
    <w:rsid w:val="00D45BAB"/>
    <w:rsid w:val="00D460A8"/>
    <w:rsid w:val="00D615BA"/>
    <w:rsid w:val="00DC547D"/>
    <w:rsid w:val="00E26560"/>
    <w:rsid w:val="00E270C9"/>
    <w:rsid w:val="00F11038"/>
    <w:rsid w:val="00F35655"/>
    <w:rsid w:val="00F56051"/>
    <w:rsid w:val="00F823C1"/>
    <w:rsid w:val="00F86245"/>
    <w:rsid w:val="00FA5D66"/>
    <w:rsid w:val="00FD1421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5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3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6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565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DefaultParagraphFont"/>
    <w:uiPriority w:val="99"/>
    <w:rsid w:val="00F3565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3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35655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5E3B54"/>
    <w:rPr>
      <w:rFonts w:ascii="Times New Roman" w:hAnsi="Times New Roman"/>
      <w:b/>
      <w:spacing w:val="-3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E3B54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/>
      <w:b/>
      <w:spacing w:val="-3"/>
      <w:sz w:val="26"/>
      <w:szCs w:val="20"/>
      <w:lang w:eastAsia="ru-RU"/>
    </w:rPr>
  </w:style>
  <w:style w:type="paragraph" w:customStyle="1" w:styleId="a">
    <w:name w:val="Текст в заданном формате"/>
    <w:basedOn w:val="Normal"/>
    <w:uiPriority w:val="99"/>
    <w:rsid w:val="005E3B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E3B54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3B54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B54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andard">
    <w:name w:val="Standard"/>
    <w:uiPriority w:val="99"/>
    <w:rsid w:val="005E3B54"/>
    <w:pPr>
      <w:suppressAutoHyphens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table" w:styleId="TableGrid">
    <w:name w:val="Table Grid"/>
    <w:basedOn w:val="TableNormal"/>
    <w:uiPriority w:val="99"/>
    <w:rsid w:val="005E3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link w:val="21"/>
    <w:uiPriority w:val="99"/>
    <w:locked/>
    <w:rsid w:val="0076630B"/>
    <w:rPr>
      <w:spacing w:val="1"/>
      <w:sz w:val="25"/>
      <w:shd w:val="clear" w:color="auto" w:fill="FFFFFF"/>
    </w:rPr>
  </w:style>
  <w:style w:type="paragraph" w:customStyle="1" w:styleId="21">
    <w:name w:val="Основной текст2"/>
    <w:basedOn w:val="Normal"/>
    <w:link w:val="a0"/>
    <w:uiPriority w:val="99"/>
    <w:rsid w:val="0076630B"/>
    <w:pPr>
      <w:widowControl w:val="0"/>
      <w:shd w:val="clear" w:color="auto" w:fill="FFFFFF"/>
      <w:spacing w:before="300" w:after="0" w:line="322" w:lineRule="exact"/>
      <w:jc w:val="center"/>
    </w:pPr>
    <w:rPr>
      <w:spacing w:val="1"/>
      <w:sz w:val="25"/>
      <w:szCs w:val="20"/>
      <w:shd w:val="clear" w:color="auto" w:fill="FFFFFF"/>
      <w:lang w:eastAsia="ru-RU"/>
    </w:rPr>
  </w:style>
  <w:style w:type="character" w:customStyle="1" w:styleId="1">
    <w:name w:val="Основной текст1"/>
    <w:uiPriority w:val="99"/>
    <w:rsid w:val="0076630B"/>
    <w:rPr>
      <w:rFonts w:ascii="Times New Roman" w:hAnsi="Times New Roman"/>
      <w:color w:val="000000"/>
      <w:spacing w:val="1"/>
      <w:w w:val="100"/>
      <w:position w:val="0"/>
      <w:sz w:val="25"/>
      <w:u w:val="none"/>
      <w:lang w:val="ru-RU"/>
    </w:rPr>
  </w:style>
  <w:style w:type="character" w:styleId="Hyperlink">
    <w:name w:val="Hyperlink"/>
    <w:basedOn w:val="DefaultParagraphFont"/>
    <w:uiPriority w:val="99"/>
    <w:rsid w:val="002679FC"/>
    <w:rPr>
      <w:rFonts w:cs="Times New Roman"/>
      <w:color w:val="0000FF"/>
      <w:u w:val="single"/>
    </w:rPr>
  </w:style>
  <w:style w:type="character" w:customStyle="1" w:styleId="hl">
    <w:name w:val="hl"/>
    <w:basedOn w:val="DefaultParagraphFont"/>
    <w:uiPriority w:val="99"/>
    <w:rsid w:val="000462C6"/>
    <w:rPr>
      <w:rFonts w:cs="Times New Roman"/>
    </w:rPr>
  </w:style>
  <w:style w:type="character" w:customStyle="1" w:styleId="blk">
    <w:name w:val="blk"/>
    <w:basedOn w:val="DefaultParagraphFont"/>
    <w:uiPriority w:val="99"/>
    <w:rsid w:val="000462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3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381/58a097c9f0bbc4582ec6d6ba9fbe9a85941dca5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381/73993ddf6103b3d9cf42262b1d1c552f5c0517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7747654/74d7c78a3a1e33cef2750a2b7b35d2ed/" TargetMode="External"/><Relationship Id="rId5" Type="http://schemas.openxmlformats.org/officeDocument/2006/relationships/hyperlink" Target="https://base.garant.ru/121238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</Pages>
  <Words>2481</Words>
  <Characters>14142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20</cp:revision>
  <cp:lastPrinted>2019-04-04T06:28:00Z</cp:lastPrinted>
  <dcterms:created xsi:type="dcterms:W3CDTF">2019-01-11T10:01:00Z</dcterms:created>
  <dcterms:modified xsi:type="dcterms:W3CDTF">2019-04-17T05:27:00Z</dcterms:modified>
</cp:coreProperties>
</file>